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ook w:val="01E0"/>
      </w:tblPr>
      <w:tblGrid>
        <w:gridCol w:w="4254"/>
        <w:gridCol w:w="1549"/>
        <w:gridCol w:w="4262"/>
      </w:tblGrid>
      <w:tr w:rsidR="00827116" w:rsidRPr="00EE57C6" w:rsidTr="00BA72DD">
        <w:trPr>
          <w:trHeight w:val="1203"/>
        </w:trPr>
        <w:tc>
          <w:tcPr>
            <w:tcW w:w="4254" w:type="dxa"/>
          </w:tcPr>
          <w:p w:rsidR="00827116" w:rsidRPr="00EE57C6" w:rsidRDefault="00827116" w:rsidP="00BA72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7C6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    ИНГУШЕТИЯ</w:t>
            </w:r>
          </w:p>
          <w:p w:rsidR="00827116" w:rsidRPr="00EE57C6" w:rsidRDefault="00827116" w:rsidP="00BA7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27116" w:rsidRPr="00EE57C6" w:rsidRDefault="00827116" w:rsidP="00BA72DD">
            <w:pPr>
              <w:jc w:val="center"/>
              <w:rPr>
                <w:rFonts w:ascii="Times New Roman" w:hAnsi="Times New Roman" w:cs="Times New Roman"/>
              </w:rPr>
            </w:pPr>
            <w:r w:rsidRPr="006D738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89610" cy="785438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14" cy="7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:rsidR="00827116" w:rsidRPr="00EE57C6" w:rsidRDefault="00827116" w:rsidP="00BA72DD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EE57C6">
              <w:rPr>
                <w:sz w:val="26"/>
                <w:szCs w:val="26"/>
              </w:rPr>
              <w:t>Г</w:t>
            </w:r>
            <w:proofErr w:type="gramStart"/>
            <w:r w:rsidRPr="00EE57C6">
              <w:rPr>
                <w:sz w:val="26"/>
                <w:szCs w:val="26"/>
                <w:lang w:val="en-US"/>
              </w:rPr>
              <w:t>I</w:t>
            </w:r>
            <w:proofErr w:type="gramEnd"/>
            <w:r w:rsidRPr="00EE57C6">
              <w:rPr>
                <w:sz w:val="26"/>
                <w:szCs w:val="26"/>
              </w:rPr>
              <w:t>АЛГ</w:t>
            </w:r>
            <w:r w:rsidRPr="00EE57C6">
              <w:rPr>
                <w:sz w:val="26"/>
                <w:szCs w:val="26"/>
                <w:lang w:val="en-US"/>
              </w:rPr>
              <w:t>I</w:t>
            </w:r>
            <w:r w:rsidRPr="00EE57C6">
              <w:rPr>
                <w:sz w:val="26"/>
                <w:szCs w:val="26"/>
              </w:rPr>
              <w:t>АЙ    РЕСПУБЛИКА</w:t>
            </w:r>
          </w:p>
          <w:p w:rsidR="00827116" w:rsidRPr="00EE57C6" w:rsidRDefault="00827116" w:rsidP="00BA7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7116" w:rsidRPr="008F4389" w:rsidRDefault="00827116" w:rsidP="00827116">
      <w:pPr>
        <w:pStyle w:val="1"/>
        <w:rPr>
          <w:sz w:val="26"/>
          <w:szCs w:val="26"/>
        </w:rPr>
      </w:pPr>
      <w:r w:rsidRPr="008F4389">
        <w:rPr>
          <w:sz w:val="26"/>
          <w:szCs w:val="26"/>
        </w:rPr>
        <w:t>ГОРОДСКОЙ СОВЕТ ДЕПУТАТОВ  МУНИЦИПАЛЬНОГО ОБРАЗОВАНИЯ «ГОРОД НАЗРАНЬ»</w:t>
      </w:r>
    </w:p>
    <w:p w:rsidR="00827116" w:rsidRPr="008F4389" w:rsidRDefault="008011B9" w:rsidP="00827116">
      <w:pPr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line id="_x0000_s1027" style="position:absolute;z-index:251658240" from="-5pt,7.6pt" to="488.8pt,7.6pt" o:allowincell="f" strokeweight="4.5pt">
            <v:stroke linestyle="thickThin"/>
          </v:line>
        </w:pict>
      </w:r>
    </w:p>
    <w:p w:rsidR="00827116" w:rsidRPr="008F4389" w:rsidRDefault="00827116" w:rsidP="008271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389">
        <w:rPr>
          <w:rFonts w:ascii="Times New Roman" w:hAnsi="Times New Roman" w:cs="Times New Roman"/>
          <w:b/>
          <w:sz w:val="26"/>
          <w:szCs w:val="26"/>
        </w:rPr>
        <w:t xml:space="preserve">РЕШЕНИЕ  </w:t>
      </w:r>
    </w:p>
    <w:p w:rsidR="00827116" w:rsidRPr="008F4389" w:rsidRDefault="000C652E" w:rsidP="000A4649">
      <w:pPr>
        <w:tabs>
          <w:tab w:val="left" w:pos="192"/>
          <w:tab w:val="left" w:pos="742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F4389">
        <w:rPr>
          <w:rFonts w:ascii="Times New Roman" w:hAnsi="Times New Roman" w:cs="Times New Roman"/>
          <w:b/>
          <w:sz w:val="26"/>
          <w:szCs w:val="26"/>
        </w:rPr>
        <w:t>№</w:t>
      </w:r>
      <w:r w:rsidR="005F4B0F">
        <w:rPr>
          <w:rFonts w:ascii="Times New Roman" w:hAnsi="Times New Roman" w:cs="Times New Roman"/>
          <w:b/>
          <w:sz w:val="26"/>
          <w:szCs w:val="26"/>
        </w:rPr>
        <w:t>10/38-4</w:t>
      </w:r>
      <w:r w:rsidR="00827116" w:rsidRPr="008F43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E50179" w:rsidRPr="008F438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27116" w:rsidRPr="008F4389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E50179" w:rsidRPr="008F438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F438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E50179" w:rsidRPr="008F438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27116" w:rsidRPr="008F4389">
        <w:rPr>
          <w:rFonts w:ascii="Times New Roman" w:hAnsi="Times New Roman" w:cs="Times New Roman"/>
          <w:b/>
          <w:sz w:val="26"/>
          <w:szCs w:val="26"/>
        </w:rPr>
        <w:t xml:space="preserve">   от </w:t>
      </w:r>
      <w:r w:rsidR="005F4B0F">
        <w:rPr>
          <w:rFonts w:ascii="Times New Roman" w:hAnsi="Times New Roman" w:cs="Times New Roman"/>
          <w:b/>
          <w:sz w:val="26"/>
          <w:szCs w:val="26"/>
        </w:rPr>
        <w:t>27 марта</w:t>
      </w:r>
      <w:r w:rsidRPr="008F4389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827116" w:rsidRPr="008F438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A4904" w:rsidRPr="008F4389" w:rsidRDefault="00DA4904" w:rsidP="000A4649">
      <w:pPr>
        <w:pStyle w:val="a3"/>
        <w:spacing w:before="0" w:beforeAutospacing="0" w:after="0" w:afterAutospacing="0"/>
        <w:ind w:firstLine="426"/>
        <w:jc w:val="center"/>
        <w:rPr>
          <w:b/>
          <w:bCs/>
          <w:sz w:val="26"/>
          <w:szCs w:val="26"/>
        </w:rPr>
      </w:pPr>
      <w:r w:rsidRPr="008F4389">
        <w:rPr>
          <w:b/>
          <w:bCs/>
          <w:sz w:val="26"/>
          <w:szCs w:val="26"/>
        </w:rPr>
        <w:t>О внесении изменений и дополнений в Положение «О  порядке присвоения наименований улиц, площадей и иных топонимических названий на территории муниципального образования  «Городской округ город Назрань»</w:t>
      </w:r>
    </w:p>
    <w:p w:rsidR="008F4389" w:rsidRDefault="008F4389" w:rsidP="000A4649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DA4904" w:rsidRPr="008F4389" w:rsidRDefault="00DA4904" w:rsidP="000A4649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F4389">
        <w:rPr>
          <w:sz w:val="26"/>
          <w:szCs w:val="26"/>
        </w:rPr>
        <w:t xml:space="preserve">В целях установления  правовых основ обеспечения единого и стабильного порядка присвоения, изменения и употребления наименований территориальных единиц, улиц, площадей, географических и иных объектов на территории города Назрань, Городской совет муниципального образования «Городской округ город Назрань» </w:t>
      </w:r>
      <w:r w:rsidRPr="008F4389">
        <w:rPr>
          <w:b/>
          <w:bCs/>
          <w:sz w:val="26"/>
          <w:szCs w:val="26"/>
        </w:rPr>
        <w:t>решил:</w:t>
      </w:r>
    </w:p>
    <w:p w:rsidR="00DA4904" w:rsidRPr="008F4389" w:rsidRDefault="00DA4904" w:rsidP="008F4389">
      <w:pPr>
        <w:pStyle w:val="a3"/>
        <w:tabs>
          <w:tab w:val="left" w:pos="9781"/>
        </w:tabs>
        <w:spacing w:before="0" w:beforeAutospacing="0" w:after="0" w:afterAutospacing="0"/>
        <w:ind w:firstLine="426"/>
        <w:jc w:val="both"/>
        <w:rPr>
          <w:rStyle w:val="a8"/>
          <w:sz w:val="26"/>
          <w:szCs w:val="26"/>
        </w:rPr>
      </w:pPr>
      <w:r w:rsidRPr="008F4389">
        <w:rPr>
          <w:sz w:val="26"/>
          <w:szCs w:val="26"/>
        </w:rPr>
        <w:t>1.Внести изменения и дополнения в Положение «О порядке присвоения наименований улиц, площадей и иных топонимических названий на территории муниципального образования «Городской округ город Назрань», утвержденное Городским советом от</w:t>
      </w:r>
      <w:r w:rsidRPr="008F4389">
        <w:rPr>
          <w:rStyle w:val="a8"/>
          <w:sz w:val="26"/>
          <w:szCs w:val="26"/>
        </w:rPr>
        <w:t xml:space="preserve"> </w:t>
      </w:r>
      <w:r w:rsidRPr="008F4389">
        <w:rPr>
          <w:rStyle w:val="a8"/>
          <w:b w:val="0"/>
          <w:sz w:val="26"/>
          <w:szCs w:val="26"/>
        </w:rPr>
        <w:t>24 февраля</w:t>
      </w:r>
      <w:r w:rsidR="008F4389">
        <w:rPr>
          <w:rStyle w:val="a8"/>
          <w:b w:val="0"/>
          <w:sz w:val="26"/>
          <w:szCs w:val="26"/>
        </w:rPr>
        <w:t xml:space="preserve"> </w:t>
      </w:r>
      <w:r w:rsidRPr="008F4389">
        <w:rPr>
          <w:rStyle w:val="a8"/>
          <w:b w:val="0"/>
          <w:sz w:val="26"/>
          <w:szCs w:val="26"/>
        </w:rPr>
        <w:t>2010г.№7/43-1</w:t>
      </w:r>
      <w:r w:rsidR="008F4389">
        <w:rPr>
          <w:rStyle w:val="a8"/>
          <w:b w:val="0"/>
          <w:sz w:val="26"/>
          <w:szCs w:val="26"/>
        </w:rPr>
        <w:t xml:space="preserve"> </w:t>
      </w:r>
      <w:r w:rsidRPr="008F4389">
        <w:rPr>
          <w:rStyle w:val="a8"/>
          <w:b w:val="0"/>
          <w:sz w:val="26"/>
          <w:szCs w:val="26"/>
        </w:rPr>
        <w:t>(в ред</w:t>
      </w:r>
      <w:proofErr w:type="gramStart"/>
      <w:r w:rsidRPr="008F4389">
        <w:rPr>
          <w:rStyle w:val="a8"/>
          <w:b w:val="0"/>
          <w:sz w:val="26"/>
          <w:szCs w:val="26"/>
        </w:rPr>
        <w:t>.Р</w:t>
      </w:r>
      <w:proofErr w:type="gramEnd"/>
      <w:r w:rsidRPr="008F4389">
        <w:rPr>
          <w:rStyle w:val="a8"/>
          <w:b w:val="0"/>
          <w:sz w:val="26"/>
          <w:szCs w:val="26"/>
        </w:rPr>
        <w:t>ешения от</w:t>
      </w:r>
      <w:r w:rsidR="008F4389">
        <w:rPr>
          <w:rStyle w:val="a8"/>
          <w:b w:val="0"/>
          <w:sz w:val="26"/>
          <w:szCs w:val="26"/>
        </w:rPr>
        <w:t xml:space="preserve"> </w:t>
      </w:r>
      <w:r w:rsidR="000C652E" w:rsidRPr="008F4389">
        <w:rPr>
          <w:rStyle w:val="a8"/>
          <w:b w:val="0"/>
          <w:sz w:val="26"/>
          <w:szCs w:val="26"/>
        </w:rPr>
        <w:t>31</w:t>
      </w:r>
      <w:r w:rsidR="000C652E" w:rsidRPr="008F4389">
        <w:rPr>
          <w:sz w:val="26"/>
          <w:szCs w:val="26"/>
        </w:rPr>
        <w:t>.05</w:t>
      </w:r>
      <w:r w:rsidR="00261384" w:rsidRPr="008F4389">
        <w:rPr>
          <w:sz w:val="26"/>
          <w:szCs w:val="26"/>
        </w:rPr>
        <w:t>.201</w:t>
      </w:r>
      <w:r w:rsidR="000C652E" w:rsidRPr="008F4389">
        <w:rPr>
          <w:sz w:val="26"/>
          <w:szCs w:val="26"/>
        </w:rPr>
        <w:t>8</w:t>
      </w:r>
      <w:r w:rsidR="008F4389">
        <w:rPr>
          <w:sz w:val="26"/>
          <w:szCs w:val="26"/>
        </w:rPr>
        <w:t xml:space="preserve"> </w:t>
      </w:r>
      <w:r w:rsidR="000C652E" w:rsidRPr="008F4389">
        <w:rPr>
          <w:sz w:val="26"/>
          <w:szCs w:val="26"/>
        </w:rPr>
        <w:t>г.</w:t>
      </w:r>
      <w:r w:rsidR="008F4389">
        <w:rPr>
          <w:sz w:val="26"/>
          <w:szCs w:val="26"/>
        </w:rPr>
        <w:t xml:space="preserve"> </w:t>
      </w:r>
      <w:r w:rsidR="000C652E" w:rsidRPr="008F4389">
        <w:rPr>
          <w:sz w:val="26"/>
          <w:szCs w:val="26"/>
        </w:rPr>
        <w:t>№32</w:t>
      </w:r>
      <w:r w:rsidRPr="008F4389">
        <w:rPr>
          <w:sz w:val="26"/>
          <w:szCs w:val="26"/>
        </w:rPr>
        <w:t>/</w:t>
      </w:r>
      <w:r w:rsidR="000C652E" w:rsidRPr="008F4389">
        <w:rPr>
          <w:sz w:val="26"/>
          <w:szCs w:val="26"/>
        </w:rPr>
        <w:t>128</w:t>
      </w:r>
      <w:r w:rsidRPr="008F4389">
        <w:rPr>
          <w:sz w:val="26"/>
          <w:szCs w:val="26"/>
        </w:rPr>
        <w:t>-</w:t>
      </w:r>
      <w:r w:rsidR="000C652E" w:rsidRPr="008F4389">
        <w:rPr>
          <w:sz w:val="26"/>
          <w:szCs w:val="26"/>
        </w:rPr>
        <w:t>3</w:t>
      </w:r>
      <w:r w:rsidRPr="008F4389">
        <w:rPr>
          <w:sz w:val="26"/>
          <w:szCs w:val="26"/>
        </w:rPr>
        <w:t>)</w:t>
      </w:r>
      <w:r w:rsidRPr="008F4389">
        <w:rPr>
          <w:rStyle w:val="a8"/>
          <w:sz w:val="26"/>
          <w:szCs w:val="26"/>
        </w:rPr>
        <w:t xml:space="preserve">: </w:t>
      </w:r>
    </w:p>
    <w:p w:rsidR="00DA4904" w:rsidRPr="008F4389" w:rsidRDefault="000C652E" w:rsidP="000A4649">
      <w:pPr>
        <w:pStyle w:val="a3"/>
        <w:spacing w:before="0" w:beforeAutospacing="0" w:after="0" w:afterAutospacing="0"/>
        <w:ind w:firstLine="426"/>
        <w:jc w:val="both"/>
        <w:rPr>
          <w:rStyle w:val="a8"/>
          <w:b w:val="0"/>
          <w:sz w:val="26"/>
          <w:szCs w:val="26"/>
        </w:rPr>
      </w:pPr>
      <w:r w:rsidRPr="008F4389">
        <w:rPr>
          <w:rStyle w:val="a8"/>
          <w:b w:val="0"/>
          <w:sz w:val="26"/>
          <w:szCs w:val="26"/>
        </w:rPr>
        <w:t>1) в</w:t>
      </w:r>
      <w:r w:rsidR="008F4389" w:rsidRPr="008F4389">
        <w:rPr>
          <w:rStyle w:val="a8"/>
          <w:b w:val="0"/>
          <w:sz w:val="26"/>
          <w:szCs w:val="26"/>
        </w:rPr>
        <w:t xml:space="preserve"> третьем абзаце </w:t>
      </w:r>
      <w:r w:rsidRPr="008F4389">
        <w:rPr>
          <w:rStyle w:val="a8"/>
          <w:b w:val="0"/>
          <w:sz w:val="26"/>
          <w:szCs w:val="26"/>
        </w:rPr>
        <w:t xml:space="preserve"> подпункт</w:t>
      </w:r>
      <w:r w:rsidR="008F4389" w:rsidRPr="008F4389">
        <w:rPr>
          <w:rStyle w:val="a8"/>
          <w:b w:val="0"/>
          <w:sz w:val="26"/>
          <w:szCs w:val="26"/>
        </w:rPr>
        <w:t>а</w:t>
      </w:r>
      <w:r w:rsidRPr="008F4389">
        <w:rPr>
          <w:rStyle w:val="a8"/>
          <w:b w:val="0"/>
          <w:sz w:val="26"/>
          <w:szCs w:val="26"/>
        </w:rPr>
        <w:t xml:space="preserve">  3</w:t>
      </w:r>
      <w:r w:rsidR="00DA4904" w:rsidRPr="008F4389">
        <w:rPr>
          <w:rStyle w:val="a8"/>
          <w:b w:val="0"/>
          <w:sz w:val="26"/>
          <w:szCs w:val="26"/>
        </w:rPr>
        <w:t xml:space="preserve">.3. пункта 1 </w:t>
      </w:r>
      <w:r w:rsidRPr="008F4389">
        <w:rPr>
          <w:rStyle w:val="a8"/>
          <w:b w:val="0"/>
          <w:sz w:val="26"/>
          <w:szCs w:val="26"/>
        </w:rPr>
        <w:t>после слов «При этом название» дополнить словом «(фамилии)»;</w:t>
      </w:r>
    </w:p>
    <w:p w:rsidR="00DA4904" w:rsidRPr="008F4389" w:rsidRDefault="00DA4904" w:rsidP="000A4649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F4389">
        <w:rPr>
          <w:sz w:val="26"/>
          <w:szCs w:val="26"/>
        </w:rPr>
        <w:t>2) подпу</w:t>
      </w:r>
      <w:r w:rsidR="000C652E" w:rsidRPr="008F4389">
        <w:rPr>
          <w:sz w:val="26"/>
          <w:szCs w:val="26"/>
        </w:rPr>
        <w:t>нкт 5</w:t>
      </w:r>
      <w:r w:rsidRPr="008F4389">
        <w:rPr>
          <w:sz w:val="26"/>
          <w:szCs w:val="26"/>
        </w:rPr>
        <w:t>.</w:t>
      </w:r>
      <w:r w:rsidR="000C652E" w:rsidRPr="008F4389">
        <w:rPr>
          <w:sz w:val="26"/>
          <w:szCs w:val="26"/>
        </w:rPr>
        <w:t>7</w:t>
      </w:r>
      <w:r w:rsidRPr="008F4389">
        <w:rPr>
          <w:sz w:val="26"/>
          <w:szCs w:val="26"/>
        </w:rPr>
        <w:t xml:space="preserve">. пункта </w:t>
      </w:r>
      <w:r w:rsidR="000C652E" w:rsidRPr="008F4389">
        <w:rPr>
          <w:sz w:val="26"/>
          <w:szCs w:val="26"/>
        </w:rPr>
        <w:t>5</w:t>
      </w:r>
      <w:r w:rsidRPr="008F4389">
        <w:rPr>
          <w:sz w:val="26"/>
          <w:szCs w:val="26"/>
        </w:rPr>
        <w:t xml:space="preserve"> изложить следующей редакции:</w:t>
      </w:r>
    </w:p>
    <w:p w:rsidR="000C652E" w:rsidRPr="008F4389" w:rsidRDefault="00DA4904" w:rsidP="000A4649">
      <w:pPr>
        <w:pStyle w:val="a3"/>
        <w:spacing w:before="0" w:beforeAutospacing="0" w:after="0" w:afterAutospacing="0"/>
        <w:ind w:firstLine="426"/>
        <w:jc w:val="both"/>
        <w:rPr>
          <w:rStyle w:val="a8"/>
          <w:b w:val="0"/>
          <w:sz w:val="26"/>
          <w:szCs w:val="26"/>
        </w:rPr>
      </w:pPr>
      <w:r w:rsidRPr="008F4389">
        <w:rPr>
          <w:sz w:val="26"/>
          <w:szCs w:val="26"/>
        </w:rPr>
        <w:t>-«</w:t>
      </w:r>
      <w:r w:rsidR="000C652E" w:rsidRPr="008F4389">
        <w:rPr>
          <w:sz w:val="26"/>
          <w:szCs w:val="26"/>
        </w:rPr>
        <w:t>5.7.</w:t>
      </w:r>
      <w:r w:rsidR="000C652E" w:rsidRPr="008F4389">
        <w:rPr>
          <w:rStyle w:val="a8"/>
          <w:b w:val="0"/>
          <w:sz w:val="26"/>
          <w:szCs w:val="26"/>
        </w:rPr>
        <w:t>Городской совет</w:t>
      </w:r>
      <w:r w:rsidR="008F4389" w:rsidRPr="008F4389">
        <w:rPr>
          <w:rStyle w:val="a8"/>
          <w:b w:val="0"/>
          <w:sz w:val="26"/>
          <w:szCs w:val="26"/>
        </w:rPr>
        <w:t xml:space="preserve"> </w:t>
      </w:r>
      <w:r w:rsidR="000C652E" w:rsidRPr="008F4389">
        <w:rPr>
          <w:rStyle w:val="a8"/>
          <w:b w:val="0"/>
          <w:sz w:val="26"/>
          <w:szCs w:val="26"/>
        </w:rPr>
        <w:t>рассматривает</w:t>
      </w:r>
      <w:r w:rsidR="008F4389" w:rsidRPr="008F4389">
        <w:rPr>
          <w:rStyle w:val="a8"/>
          <w:b w:val="0"/>
          <w:sz w:val="26"/>
          <w:szCs w:val="26"/>
        </w:rPr>
        <w:t xml:space="preserve"> </w:t>
      </w:r>
      <w:r w:rsidR="000C652E" w:rsidRPr="008F4389">
        <w:rPr>
          <w:rStyle w:val="a8"/>
          <w:b w:val="0"/>
          <w:sz w:val="26"/>
          <w:szCs w:val="26"/>
        </w:rPr>
        <w:t>вопрос</w:t>
      </w:r>
      <w:r w:rsidR="008F4389" w:rsidRPr="008F4389">
        <w:rPr>
          <w:rStyle w:val="a8"/>
          <w:b w:val="0"/>
          <w:sz w:val="26"/>
          <w:szCs w:val="26"/>
        </w:rPr>
        <w:t xml:space="preserve"> </w:t>
      </w:r>
      <w:r w:rsidR="000C652E" w:rsidRPr="008F4389">
        <w:rPr>
          <w:rStyle w:val="a8"/>
          <w:b w:val="0"/>
          <w:sz w:val="26"/>
          <w:szCs w:val="26"/>
        </w:rPr>
        <w:t>о</w:t>
      </w:r>
      <w:r w:rsidR="008F4389" w:rsidRPr="008F4389">
        <w:rPr>
          <w:rStyle w:val="a8"/>
          <w:b w:val="0"/>
          <w:sz w:val="26"/>
          <w:szCs w:val="26"/>
        </w:rPr>
        <w:t xml:space="preserve"> </w:t>
      </w:r>
      <w:r w:rsidR="000C652E" w:rsidRPr="008F4389">
        <w:rPr>
          <w:rStyle w:val="a8"/>
          <w:b w:val="0"/>
          <w:sz w:val="26"/>
          <w:szCs w:val="26"/>
        </w:rPr>
        <w:t xml:space="preserve">переименовании  </w:t>
      </w:r>
      <w:r w:rsidR="000C652E" w:rsidRPr="008F4389">
        <w:rPr>
          <w:sz w:val="26"/>
          <w:szCs w:val="26"/>
        </w:rPr>
        <w:t xml:space="preserve">топонимических названий </w:t>
      </w:r>
      <w:r w:rsidR="000C652E" w:rsidRPr="008F4389">
        <w:rPr>
          <w:rStyle w:val="a8"/>
          <w:b w:val="0"/>
          <w:sz w:val="26"/>
          <w:szCs w:val="26"/>
        </w:rPr>
        <w:t xml:space="preserve">старой части города  в исключительных случаях, </w:t>
      </w:r>
      <w:r w:rsidR="000A4649" w:rsidRPr="008F4389">
        <w:rPr>
          <w:rStyle w:val="a8"/>
          <w:b w:val="0"/>
          <w:sz w:val="26"/>
          <w:szCs w:val="26"/>
        </w:rPr>
        <w:t>после выполнения следующих обязательств</w:t>
      </w:r>
      <w:r w:rsidR="000C652E" w:rsidRPr="008F4389">
        <w:rPr>
          <w:rStyle w:val="a8"/>
          <w:b w:val="0"/>
          <w:sz w:val="26"/>
          <w:szCs w:val="26"/>
        </w:rPr>
        <w:t>:</w:t>
      </w:r>
    </w:p>
    <w:p w:rsidR="000C652E" w:rsidRPr="008F4389" w:rsidRDefault="000C652E" w:rsidP="000A4649">
      <w:pPr>
        <w:pStyle w:val="a3"/>
        <w:spacing w:before="0" w:beforeAutospacing="0" w:after="0" w:afterAutospacing="0"/>
        <w:ind w:firstLine="426"/>
        <w:jc w:val="both"/>
        <w:rPr>
          <w:rStyle w:val="a8"/>
          <w:b w:val="0"/>
          <w:sz w:val="26"/>
          <w:szCs w:val="26"/>
        </w:rPr>
      </w:pPr>
      <w:r w:rsidRPr="008F4389">
        <w:rPr>
          <w:rStyle w:val="a8"/>
          <w:b w:val="0"/>
          <w:sz w:val="26"/>
          <w:szCs w:val="26"/>
        </w:rPr>
        <w:t xml:space="preserve">- инициатор несет все расходы по благоустройству улицы </w:t>
      </w:r>
      <w:r w:rsidR="000A4649" w:rsidRPr="008F4389">
        <w:rPr>
          <w:rStyle w:val="a8"/>
          <w:b w:val="0"/>
          <w:sz w:val="26"/>
          <w:szCs w:val="26"/>
        </w:rPr>
        <w:t>–</w:t>
      </w:r>
      <w:r w:rsidRPr="008F4389">
        <w:rPr>
          <w:rStyle w:val="a8"/>
          <w:b w:val="0"/>
          <w:sz w:val="26"/>
          <w:szCs w:val="26"/>
        </w:rPr>
        <w:t xml:space="preserve"> </w:t>
      </w:r>
      <w:r w:rsidR="000A4649" w:rsidRPr="008F4389">
        <w:rPr>
          <w:rStyle w:val="a8"/>
          <w:b w:val="0"/>
          <w:sz w:val="26"/>
          <w:szCs w:val="26"/>
        </w:rPr>
        <w:t xml:space="preserve">асфальтирование, </w:t>
      </w:r>
      <w:r w:rsidRPr="008F4389">
        <w:rPr>
          <w:rStyle w:val="a8"/>
          <w:b w:val="0"/>
          <w:sz w:val="26"/>
          <w:szCs w:val="26"/>
        </w:rPr>
        <w:t xml:space="preserve">озеленение, освещение, </w:t>
      </w:r>
      <w:r w:rsidR="000A4649" w:rsidRPr="008F4389">
        <w:rPr>
          <w:rStyle w:val="a8"/>
          <w:b w:val="0"/>
          <w:sz w:val="26"/>
          <w:szCs w:val="26"/>
        </w:rPr>
        <w:t xml:space="preserve">укладку тротуара, </w:t>
      </w:r>
      <w:r w:rsidRPr="008F4389">
        <w:rPr>
          <w:rStyle w:val="a8"/>
          <w:b w:val="0"/>
          <w:sz w:val="26"/>
          <w:szCs w:val="26"/>
        </w:rPr>
        <w:t xml:space="preserve">ремонт тротуара, </w:t>
      </w:r>
      <w:r w:rsidRPr="008F4389">
        <w:rPr>
          <w:sz w:val="26"/>
          <w:szCs w:val="26"/>
        </w:rPr>
        <w:t>установку уличных и дорожных указателей, домовых и дорожных знаков, памятных и информационных досок и табличек, ориентирующих надписей в соответствии с федеральными и муниципальными стандартами и нормами</w:t>
      </w:r>
      <w:r w:rsidR="009D4F09">
        <w:rPr>
          <w:rStyle w:val="a8"/>
          <w:b w:val="0"/>
          <w:sz w:val="26"/>
          <w:szCs w:val="26"/>
        </w:rPr>
        <w:t xml:space="preserve">, также </w:t>
      </w:r>
      <w:r w:rsidRPr="008F4389">
        <w:rPr>
          <w:rStyle w:val="a8"/>
          <w:b w:val="0"/>
          <w:sz w:val="26"/>
          <w:szCs w:val="26"/>
        </w:rPr>
        <w:t>инициатор несет все расходы по переофор</w:t>
      </w:r>
      <w:r w:rsidR="008F4389" w:rsidRPr="008F4389">
        <w:rPr>
          <w:rStyle w:val="a8"/>
          <w:b w:val="0"/>
          <w:sz w:val="26"/>
          <w:szCs w:val="26"/>
        </w:rPr>
        <w:t>млению документов жителей улицы.</w:t>
      </w:r>
    </w:p>
    <w:p w:rsidR="00DA4904" w:rsidRPr="008F4389" w:rsidRDefault="000C652E" w:rsidP="000A4649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F4389">
        <w:rPr>
          <w:rStyle w:val="a8"/>
          <w:b w:val="0"/>
          <w:sz w:val="26"/>
          <w:szCs w:val="26"/>
        </w:rPr>
        <w:t>В остальных случаях переименование старой части города категорически запрещается</w:t>
      </w:r>
      <w:proofErr w:type="gramStart"/>
      <w:r w:rsidR="005D47D8">
        <w:rPr>
          <w:rStyle w:val="a8"/>
          <w:b w:val="0"/>
          <w:sz w:val="26"/>
          <w:szCs w:val="26"/>
        </w:rPr>
        <w:t>.</w:t>
      </w:r>
      <w:r w:rsidR="00DA4904" w:rsidRPr="008F4389">
        <w:rPr>
          <w:sz w:val="26"/>
          <w:szCs w:val="26"/>
        </w:rPr>
        <w:t>»;</w:t>
      </w:r>
      <w:proofErr w:type="gramEnd"/>
    </w:p>
    <w:p w:rsidR="00DA4904" w:rsidRPr="008F4389" w:rsidRDefault="00DA4904" w:rsidP="008F4389">
      <w:pPr>
        <w:pStyle w:val="a3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8F4389">
        <w:rPr>
          <w:sz w:val="26"/>
          <w:szCs w:val="26"/>
        </w:rPr>
        <w:t xml:space="preserve">2. </w:t>
      </w:r>
      <w:r w:rsidRPr="008F4389">
        <w:rPr>
          <w:rStyle w:val="FontStyle29"/>
          <w:sz w:val="26"/>
          <w:szCs w:val="26"/>
        </w:rPr>
        <w:t>Опубликовать (обнародовать)  настоящее Решение в средствах массовой информации.</w:t>
      </w:r>
    </w:p>
    <w:p w:rsidR="00DA4904" w:rsidRPr="008F4389" w:rsidRDefault="00DA4904" w:rsidP="008F4389">
      <w:pPr>
        <w:pStyle w:val="a3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8F4389">
        <w:rPr>
          <w:sz w:val="26"/>
          <w:szCs w:val="26"/>
        </w:rPr>
        <w:t xml:space="preserve">3. </w:t>
      </w:r>
      <w:proofErr w:type="gramStart"/>
      <w:r w:rsidRPr="008F4389">
        <w:rPr>
          <w:sz w:val="26"/>
          <w:szCs w:val="26"/>
        </w:rPr>
        <w:t>Контроль за</w:t>
      </w:r>
      <w:proofErr w:type="gramEnd"/>
      <w:r w:rsidRPr="008F4389">
        <w:rPr>
          <w:sz w:val="26"/>
          <w:szCs w:val="26"/>
        </w:rPr>
        <w:t xml:space="preserve"> исполнением настоящего решения возложить на заместителя председателя  Городского совета    Ю.Д. </w:t>
      </w:r>
      <w:proofErr w:type="spellStart"/>
      <w:r w:rsidRPr="008F4389">
        <w:rPr>
          <w:sz w:val="26"/>
          <w:szCs w:val="26"/>
        </w:rPr>
        <w:t>Богатырева</w:t>
      </w:r>
      <w:proofErr w:type="spellEnd"/>
      <w:r w:rsidRPr="008F4389">
        <w:rPr>
          <w:sz w:val="26"/>
          <w:szCs w:val="26"/>
        </w:rPr>
        <w:t>.</w:t>
      </w:r>
    </w:p>
    <w:p w:rsidR="00E50179" w:rsidRPr="008F4389" w:rsidRDefault="00E50179" w:rsidP="00DA4904">
      <w:pPr>
        <w:pStyle w:val="constitle"/>
        <w:tabs>
          <w:tab w:val="left" w:pos="6690"/>
        </w:tabs>
        <w:spacing w:before="0" w:beforeAutospacing="0" w:after="0" w:afterAutospacing="0"/>
        <w:ind w:firstLine="426"/>
        <w:jc w:val="both"/>
        <w:rPr>
          <w:b/>
          <w:bCs/>
          <w:sz w:val="26"/>
          <w:szCs w:val="26"/>
        </w:rPr>
      </w:pPr>
    </w:p>
    <w:p w:rsidR="00DA4904" w:rsidRPr="008F4389" w:rsidRDefault="00DA4904" w:rsidP="008F4389">
      <w:pPr>
        <w:pStyle w:val="constitle"/>
        <w:tabs>
          <w:tab w:val="left" w:pos="6690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F4389">
        <w:rPr>
          <w:b/>
          <w:bCs/>
          <w:sz w:val="26"/>
          <w:szCs w:val="26"/>
        </w:rPr>
        <w:t xml:space="preserve">Глава </w:t>
      </w:r>
      <w:proofErr w:type="gramStart"/>
      <w:r w:rsidRPr="008F4389">
        <w:rPr>
          <w:b/>
          <w:bCs/>
          <w:sz w:val="26"/>
          <w:szCs w:val="26"/>
        </w:rPr>
        <w:t>г</w:t>
      </w:r>
      <w:proofErr w:type="gramEnd"/>
      <w:r w:rsidRPr="008F4389">
        <w:rPr>
          <w:b/>
          <w:bCs/>
          <w:sz w:val="26"/>
          <w:szCs w:val="26"/>
        </w:rPr>
        <w:t xml:space="preserve">. Назрань </w:t>
      </w:r>
      <w:r w:rsidRPr="008F4389">
        <w:rPr>
          <w:b/>
          <w:bCs/>
          <w:sz w:val="26"/>
          <w:szCs w:val="26"/>
        </w:rPr>
        <w:tab/>
      </w:r>
      <w:r w:rsidR="0027776B" w:rsidRPr="008F4389">
        <w:rPr>
          <w:b/>
          <w:bCs/>
          <w:sz w:val="26"/>
          <w:szCs w:val="26"/>
        </w:rPr>
        <w:t xml:space="preserve">      </w:t>
      </w:r>
      <w:proofErr w:type="spellStart"/>
      <w:r w:rsidR="008F4389">
        <w:rPr>
          <w:b/>
          <w:bCs/>
          <w:sz w:val="26"/>
          <w:szCs w:val="26"/>
        </w:rPr>
        <w:t>У.Х.Евлоев</w:t>
      </w:r>
      <w:proofErr w:type="spellEnd"/>
    </w:p>
    <w:p w:rsidR="00DA4904" w:rsidRPr="008F4389" w:rsidRDefault="00DA4904" w:rsidP="00DA4904">
      <w:pPr>
        <w:pStyle w:val="constitle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</w:rPr>
      </w:pPr>
    </w:p>
    <w:p w:rsidR="00DA4904" w:rsidRPr="008F4389" w:rsidRDefault="00DA4904" w:rsidP="008F4389">
      <w:pPr>
        <w:pStyle w:val="constitle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F4389">
        <w:rPr>
          <w:b/>
          <w:bCs/>
          <w:sz w:val="26"/>
          <w:szCs w:val="26"/>
        </w:rPr>
        <w:t xml:space="preserve">Председатель </w:t>
      </w:r>
    </w:p>
    <w:p w:rsidR="00DA4904" w:rsidRPr="008F4389" w:rsidRDefault="00DA4904" w:rsidP="00DA490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F4389">
        <w:rPr>
          <w:b/>
          <w:bCs/>
          <w:sz w:val="26"/>
          <w:szCs w:val="26"/>
        </w:rPr>
        <w:t xml:space="preserve">Городского совета                                                             </w:t>
      </w:r>
      <w:r w:rsidR="0027776B" w:rsidRPr="008F4389">
        <w:rPr>
          <w:b/>
          <w:bCs/>
          <w:sz w:val="26"/>
          <w:szCs w:val="26"/>
        </w:rPr>
        <w:t xml:space="preserve">       </w:t>
      </w:r>
      <w:r w:rsidRPr="008F4389">
        <w:rPr>
          <w:b/>
          <w:bCs/>
          <w:sz w:val="26"/>
          <w:szCs w:val="26"/>
        </w:rPr>
        <w:t xml:space="preserve">  </w:t>
      </w:r>
      <w:r w:rsidR="008F4389">
        <w:rPr>
          <w:b/>
          <w:bCs/>
          <w:sz w:val="26"/>
          <w:szCs w:val="26"/>
        </w:rPr>
        <w:t>Ю.Д. Богатырев</w:t>
      </w:r>
    </w:p>
    <w:p w:rsidR="00DA4904" w:rsidRPr="008F4389" w:rsidRDefault="00DA4904" w:rsidP="00DA4904">
      <w:pPr>
        <w:pStyle w:val="a3"/>
        <w:spacing w:before="0" w:beforeAutospacing="0" w:after="0" w:afterAutospacing="0"/>
        <w:ind w:firstLine="426"/>
        <w:jc w:val="both"/>
        <w:rPr>
          <w:rStyle w:val="a8"/>
          <w:sz w:val="26"/>
          <w:szCs w:val="26"/>
        </w:rPr>
      </w:pPr>
    </w:p>
    <w:p w:rsidR="00DA4904" w:rsidRDefault="00DA4904" w:rsidP="00DA4904">
      <w:pPr>
        <w:pStyle w:val="a3"/>
        <w:spacing w:before="0" w:beforeAutospacing="0" w:after="0" w:afterAutospacing="0"/>
        <w:ind w:firstLine="426"/>
        <w:jc w:val="both"/>
        <w:rPr>
          <w:rStyle w:val="a8"/>
        </w:rPr>
      </w:pPr>
    </w:p>
    <w:sectPr w:rsidR="00DA4904" w:rsidSect="00C7390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B2B"/>
    <w:multiLevelType w:val="hybridMultilevel"/>
    <w:tmpl w:val="856C18BC"/>
    <w:lvl w:ilvl="0" w:tplc="027EDE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206AC"/>
    <w:multiLevelType w:val="hybridMultilevel"/>
    <w:tmpl w:val="BDF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7EA6"/>
    <w:multiLevelType w:val="hybridMultilevel"/>
    <w:tmpl w:val="E2EABFA8"/>
    <w:lvl w:ilvl="0" w:tplc="D0504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9A1F67"/>
    <w:multiLevelType w:val="hybridMultilevel"/>
    <w:tmpl w:val="15C8F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1CDE"/>
    <w:multiLevelType w:val="hybridMultilevel"/>
    <w:tmpl w:val="FA041F8A"/>
    <w:lvl w:ilvl="0" w:tplc="F4146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5955"/>
    <w:multiLevelType w:val="hybridMultilevel"/>
    <w:tmpl w:val="B8BA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D5"/>
    <w:rsid w:val="00023C92"/>
    <w:rsid w:val="000A4649"/>
    <w:rsid w:val="000C652E"/>
    <w:rsid w:val="000F2646"/>
    <w:rsid w:val="0021197A"/>
    <w:rsid w:val="0022790D"/>
    <w:rsid w:val="00244355"/>
    <w:rsid w:val="00261384"/>
    <w:rsid w:val="00272C65"/>
    <w:rsid w:val="0027776B"/>
    <w:rsid w:val="00277C5B"/>
    <w:rsid w:val="003B69ED"/>
    <w:rsid w:val="004100B8"/>
    <w:rsid w:val="004674EB"/>
    <w:rsid w:val="005B6A47"/>
    <w:rsid w:val="005D47D8"/>
    <w:rsid w:val="005F3239"/>
    <w:rsid w:val="005F4B0F"/>
    <w:rsid w:val="00606B7D"/>
    <w:rsid w:val="00621B55"/>
    <w:rsid w:val="00653902"/>
    <w:rsid w:val="00660590"/>
    <w:rsid w:val="00796F8A"/>
    <w:rsid w:val="007F6847"/>
    <w:rsid w:val="008011B9"/>
    <w:rsid w:val="00827116"/>
    <w:rsid w:val="008F4389"/>
    <w:rsid w:val="00906B4B"/>
    <w:rsid w:val="009A497B"/>
    <w:rsid w:val="009D4F09"/>
    <w:rsid w:val="00A11E9A"/>
    <w:rsid w:val="00A14900"/>
    <w:rsid w:val="00A240EB"/>
    <w:rsid w:val="00A24D42"/>
    <w:rsid w:val="00AA2B93"/>
    <w:rsid w:val="00AC3EC8"/>
    <w:rsid w:val="00AE4E3C"/>
    <w:rsid w:val="00B665FC"/>
    <w:rsid w:val="00BC24DC"/>
    <w:rsid w:val="00BC46A3"/>
    <w:rsid w:val="00BD087F"/>
    <w:rsid w:val="00BE39E8"/>
    <w:rsid w:val="00BF1708"/>
    <w:rsid w:val="00BF720D"/>
    <w:rsid w:val="00C05F78"/>
    <w:rsid w:val="00C16A20"/>
    <w:rsid w:val="00C73901"/>
    <w:rsid w:val="00CA727F"/>
    <w:rsid w:val="00CC0BBB"/>
    <w:rsid w:val="00CC3D8B"/>
    <w:rsid w:val="00D5263C"/>
    <w:rsid w:val="00D81116"/>
    <w:rsid w:val="00D83954"/>
    <w:rsid w:val="00DA4904"/>
    <w:rsid w:val="00DB4C90"/>
    <w:rsid w:val="00DB61D5"/>
    <w:rsid w:val="00E06D28"/>
    <w:rsid w:val="00E50179"/>
    <w:rsid w:val="00E82D18"/>
    <w:rsid w:val="00EC2BC9"/>
    <w:rsid w:val="00F5561F"/>
    <w:rsid w:val="00F8695E"/>
    <w:rsid w:val="00F9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D5"/>
  </w:style>
  <w:style w:type="paragraph" w:styleId="1">
    <w:name w:val="heading 1"/>
    <w:basedOn w:val="a"/>
    <w:next w:val="a"/>
    <w:link w:val="10"/>
    <w:qFormat/>
    <w:rsid w:val="00827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6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61D5"/>
    <w:pPr>
      <w:ind w:left="720"/>
      <w:contextualSpacing/>
    </w:pPr>
  </w:style>
  <w:style w:type="paragraph" w:styleId="a5">
    <w:name w:val="No Spacing"/>
    <w:qFormat/>
    <w:rsid w:val="00A149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27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116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DA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A490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DA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20</cp:revision>
  <cp:lastPrinted>2020-03-25T14:19:00Z</cp:lastPrinted>
  <dcterms:created xsi:type="dcterms:W3CDTF">2018-05-21T08:48:00Z</dcterms:created>
  <dcterms:modified xsi:type="dcterms:W3CDTF">2020-03-30T06:25:00Z</dcterms:modified>
</cp:coreProperties>
</file>