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AB0C8A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98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E10598">
        <w:rPr>
          <w:rFonts w:ascii="Times New Roman" w:hAnsi="Times New Roman" w:cs="Times New Roman"/>
          <w:b/>
          <w:sz w:val="28"/>
          <w:szCs w:val="28"/>
        </w:rPr>
        <w:t>_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E10598">
        <w:rPr>
          <w:rFonts w:ascii="Times New Roman" w:hAnsi="Times New Roman" w:cs="Times New Roman"/>
          <w:b/>
          <w:sz w:val="28"/>
          <w:szCs w:val="28"/>
        </w:rPr>
        <w:t>_</w:t>
      </w:r>
      <w:r w:rsidR="00A42F45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03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2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598">
        <w:rPr>
          <w:rFonts w:ascii="Times New Roman" w:hAnsi="Times New Roman" w:cs="Times New Roman"/>
          <w:b/>
          <w:sz w:val="28"/>
          <w:szCs w:val="28"/>
        </w:rPr>
        <w:t>_</w:t>
      </w:r>
      <w:r w:rsidR="00A42F45"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spellEnd"/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A42F4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F1" w:rsidRDefault="00A16E78" w:rsidP="006955F1">
      <w:pPr>
        <w:pStyle w:val="fn1r"/>
        <w:spacing w:line="276" w:lineRule="auto"/>
        <w:jc w:val="center"/>
        <w:rPr>
          <w:rStyle w:val="a5"/>
        </w:rPr>
      </w:pPr>
      <w:r>
        <w:rPr>
          <w:rStyle w:val="a5"/>
          <w:sz w:val="28"/>
          <w:szCs w:val="28"/>
        </w:rPr>
        <w:t>О внесении изменений в состав</w:t>
      </w:r>
      <w:r w:rsidR="006955F1">
        <w:rPr>
          <w:rStyle w:val="a5"/>
          <w:sz w:val="28"/>
          <w:szCs w:val="28"/>
        </w:rPr>
        <w:t xml:space="preserve"> Комиссии по городской топонимике  и памятникам мемориального значения муниципального образования «Городской округ город Назрань»</w:t>
      </w:r>
    </w:p>
    <w:p w:rsidR="006955F1" w:rsidRDefault="006955F1" w:rsidP="001E38C0">
      <w:pPr>
        <w:pStyle w:val="fn2r"/>
        <w:spacing w:line="276" w:lineRule="auto"/>
        <w:ind w:firstLine="426"/>
        <w:jc w:val="both"/>
      </w:pPr>
      <w:r>
        <w:rPr>
          <w:sz w:val="28"/>
          <w:szCs w:val="28"/>
        </w:rPr>
        <w:t xml:space="preserve">В соответствии с  пунктом 1.3. Положения «О порядке присвоения наименований улиц, площадей  и иных топонимических названий на территории муниципального образования «Городской округ город Назрань», Городской совет  муниципального образования  «Городской округ город Назрань» </w:t>
      </w:r>
      <w:r>
        <w:rPr>
          <w:b/>
          <w:sz w:val="28"/>
          <w:szCs w:val="28"/>
        </w:rPr>
        <w:t>решил:</w:t>
      </w:r>
    </w:p>
    <w:p w:rsidR="006955F1" w:rsidRDefault="006955F1" w:rsidP="001E38C0">
      <w:pPr>
        <w:pStyle w:val="fn2r"/>
        <w:spacing w:line="276" w:lineRule="auto"/>
        <w:ind w:firstLine="426"/>
        <w:jc w:val="both"/>
        <w:rPr>
          <w:sz w:val="28"/>
          <w:szCs w:val="28"/>
        </w:rPr>
      </w:pPr>
      <w:r w:rsidRPr="00ED5A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 состав Комиссии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городской топонимике и памятникам мемориального значения муниципального образования  «Городской округ город Назрань» </w:t>
      </w:r>
      <w:r>
        <w:rPr>
          <w:sz w:val="28"/>
          <w:szCs w:val="28"/>
        </w:rPr>
        <w:t xml:space="preserve"> (прилагается).</w:t>
      </w:r>
    </w:p>
    <w:p w:rsidR="006955F1" w:rsidRDefault="001E38C0" w:rsidP="001E38C0">
      <w:pPr>
        <w:pStyle w:val="fn2r"/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6955F1">
        <w:rPr>
          <w:rStyle w:val="FontStyle29"/>
          <w:sz w:val="28"/>
          <w:szCs w:val="28"/>
        </w:rPr>
        <w:t>. Опубликовать (обнародовать)  настоящее Решение в средствах массовой информации.</w:t>
      </w:r>
    </w:p>
    <w:p w:rsidR="001E38C0" w:rsidRPr="004F242C" w:rsidRDefault="001E38C0" w:rsidP="001E38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42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заместителя председателя Городского 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1E38C0" w:rsidRDefault="001E38C0" w:rsidP="00ED5A43">
      <w:pPr>
        <w:pStyle w:val="fn2r"/>
        <w:spacing w:line="276" w:lineRule="auto"/>
        <w:ind w:firstLine="708"/>
        <w:jc w:val="both"/>
        <w:rPr>
          <w:rStyle w:val="FontStyle29"/>
          <w:sz w:val="28"/>
          <w:szCs w:val="28"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r w:rsidR="00E10598">
        <w:rPr>
          <w:rFonts w:ascii="Times New Roman" w:hAnsi="Times New Roman" w:cs="Times New Roman"/>
          <w:b/>
          <w:sz w:val="28"/>
          <w:szCs w:val="28"/>
        </w:rPr>
        <w:t xml:space="preserve">У.Х. </w:t>
      </w:r>
      <w:proofErr w:type="spellStart"/>
      <w:r w:rsidR="00E10598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5F1" w:rsidRPr="006955F1" w:rsidRDefault="006955F1" w:rsidP="006955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6EBF">
        <w:rPr>
          <w:rFonts w:ascii="Times New Roman" w:hAnsi="Times New Roman" w:cs="Times New Roman"/>
          <w:b/>
          <w:sz w:val="28"/>
          <w:szCs w:val="28"/>
        </w:rPr>
        <w:t>Ю.Д. Богатырев</w:t>
      </w:r>
    </w:p>
    <w:p w:rsidR="006955F1" w:rsidRPr="006955F1" w:rsidRDefault="006955F1" w:rsidP="006955F1">
      <w:pPr>
        <w:pStyle w:val="a6"/>
        <w:jc w:val="right"/>
      </w:pPr>
      <w:r w:rsidRPr="006955F1">
        <w:t> </w:t>
      </w: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895F5A" w:rsidRDefault="00895F5A" w:rsidP="006955F1">
      <w:pPr>
        <w:pStyle w:val="a6"/>
        <w:jc w:val="right"/>
        <w:rPr>
          <w:b/>
          <w:bCs/>
          <w:sz w:val="22"/>
          <w:szCs w:val="22"/>
        </w:rPr>
      </w:pPr>
    </w:p>
    <w:p w:rsidR="006955F1" w:rsidRDefault="006955F1" w:rsidP="006955F1">
      <w:pPr>
        <w:pStyle w:val="a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Приложение 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Утверждена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          решением Городского совета </w:t>
      </w:r>
    </w:p>
    <w:p w:rsidR="006955F1" w:rsidRPr="00991ABB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         муниципального образования </w:t>
      </w:r>
    </w:p>
    <w:p w:rsidR="006955F1" w:rsidRPr="00991ABB" w:rsidRDefault="006955F1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                                                                      « Городской округ город Назрань»</w:t>
      </w:r>
    </w:p>
    <w:p w:rsidR="008D5C7C" w:rsidRPr="00991ABB" w:rsidRDefault="008D5C7C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от 24.02.2010г. № 7/43-1</w:t>
      </w:r>
    </w:p>
    <w:p w:rsidR="008D5C7C" w:rsidRPr="00991ABB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11.10.2012г. № 12/45-2</w:t>
      </w:r>
    </w:p>
    <w:p w:rsidR="008D5C7C" w:rsidRPr="00991ABB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28.02.2012 г.</w:t>
      </w:r>
      <w:r w:rsidR="00991ABB" w:rsidRPr="00991ABB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№ 4/15-2 (отмена от </w:t>
      </w:r>
      <w:r w:rsidR="00991ABB" w:rsidRPr="00991ABB">
        <w:rPr>
          <w:rFonts w:ascii="Times New Roman" w:hAnsi="Times New Roman" w:cs="Times New Roman"/>
          <w:bCs w:val="0"/>
          <w:sz w:val="18"/>
          <w:szCs w:val="18"/>
        </w:rPr>
        <w:t>04.02.2016 г.)</w:t>
      </w:r>
    </w:p>
    <w:p w:rsidR="008D5C7C" w:rsidRPr="00991ABB" w:rsidRDefault="00991ABB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>с изменениями от 20.10.2014 г. №  38/148-2</w:t>
      </w:r>
    </w:p>
    <w:p w:rsidR="006955F1" w:rsidRPr="00991ABB" w:rsidRDefault="008D5C7C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с изменениями </w:t>
      </w:r>
      <w:r w:rsidR="006955F1" w:rsidRPr="00991ABB">
        <w:rPr>
          <w:rFonts w:ascii="Times New Roman" w:hAnsi="Times New Roman" w:cs="Times New Roman"/>
          <w:bCs w:val="0"/>
          <w:sz w:val="18"/>
          <w:szCs w:val="18"/>
        </w:rPr>
        <w:t>от 04 февраля 2016 г. № 6/26-3</w:t>
      </w:r>
    </w:p>
    <w:p w:rsidR="006955F1" w:rsidRPr="00991ABB" w:rsidRDefault="00B503C6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 с изменениями от 31 августа </w:t>
      </w:r>
      <w:r w:rsidR="006955F1" w:rsidRPr="00991ABB">
        <w:rPr>
          <w:rFonts w:ascii="Times New Roman" w:hAnsi="Times New Roman" w:cs="Times New Roman"/>
          <w:bCs w:val="0"/>
          <w:sz w:val="18"/>
          <w:szCs w:val="18"/>
        </w:rPr>
        <w:t>2018 №</w:t>
      </w:r>
      <w:r w:rsidRPr="00991ABB">
        <w:rPr>
          <w:rFonts w:ascii="Times New Roman" w:hAnsi="Times New Roman" w:cs="Times New Roman"/>
          <w:bCs w:val="0"/>
          <w:sz w:val="18"/>
          <w:szCs w:val="18"/>
        </w:rPr>
        <w:t>34/138-3</w:t>
      </w:r>
    </w:p>
    <w:p w:rsidR="00A25A48" w:rsidRPr="00991ABB" w:rsidRDefault="00A25A48" w:rsidP="006955F1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с изменениями от </w:t>
      </w:r>
      <w:proofErr w:type="spellStart"/>
      <w:r w:rsidRPr="00991ABB">
        <w:rPr>
          <w:rFonts w:ascii="Times New Roman" w:hAnsi="Times New Roman" w:cs="Times New Roman"/>
          <w:bCs w:val="0"/>
          <w:sz w:val="18"/>
          <w:szCs w:val="18"/>
        </w:rPr>
        <w:t>__ноября</w:t>
      </w:r>
      <w:proofErr w:type="spellEnd"/>
      <w:r w:rsidRPr="00991ABB">
        <w:rPr>
          <w:rFonts w:ascii="Times New Roman" w:hAnsi="Times New Roman" w:cs="Times New Roman"/>
          <w:bCs w:val="0"/>
          <w:sz w:val="18"/>
          <w:szCs w:val="18"/>
        </w:rPr>
        <w:t xml:space="preserve"> 2019 г. №_____</w:t>
      </w:r>
    </w:p>
    <w:p w:rsidR="006955F1" w:rsidRDefault="006955F1" w:rsidP="006955F1">
      <w:pPr>
        <w:pStyle w:val="fn1r"/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Комиссия по городской топонимике  и памятникам мемориального значения при Городском совете  муниципального образования «Городской округ город Назрань»</w:t>
      </w:r>
    </w:p>
    <w:p w:rsidR="006955F1" w:rsidRDefault="006955F1" w:rsidP="006955F1">
      <w:pPr>
        <w:pStyle w:val="fn1r"/>
      </w:pPr>
      <w:r>
        <w:rPr>
          <w:sz w:val="28"/>
          <w:szCs w:val="28"/>
        </w:rPr>
        <w:t>Богатырев Ю.Д.- председател</w:t>
      </w:r>
      <w:r w:rsidR="00E9468E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6955F1" w:rsidRDefault="006955F1" w:rsidP="006955F1">
      <w:pPr>
        <w:pStyle w:val="fn1r"/>
        <w:rPr>
          <w:sz w:val="28"/>
          <w:szCs w:val="28"/>
        </w:rPr>
      </w:pPr>
      <w:proofErr w:type="spellStart"/>
      <w:r>
        <w:rPr>
          <w:sz w:val="28"/>
          <w:szCs w:val="28"/>
        </w:rPr>
        <w:t>Ториева</w:t>
      </w:r>
      <w:proofErr w:type="spellEnd"/>
      <w:r>
        <w:rPr>
          <w:sz w:val="28"/>
          <w:szCs w:val="28"/>
        </w:rPr>
        <w:t xml:space="preserve"> М.И. – главный специалист Городского совета - секретарь Комиссии.</w:t>
      </w:r>
    </w:p>
    <w:p w:rsidR="006955F1" w:rsidRDefault="006955F1" w:rsidP="006955F1">
      <w:pPr>
        <w:pStyle w:val="fn1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955F1" w:rsidRDefault="00A42F45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955F1">
        <w:rPr>
          <w:sz w:val="28"/>
          <w:szCs w:val="28"/>
        </w:rPr>
        <w:t>-  депутат Городского совета;</w:t>
      </w:r>
    </w:p>
    <w:p w:rsidR="006955F1" w:rsidRDefault="00A42F45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955F1">
        <w:rPr>
          <w:sz w:val="28"/>
          <w:szCs w:val="28"/>
        </w:rPr>
        <w:t>- депутат Городского совета;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955F1">
        <w:rPr>
          <w:sz w:val="28"/>
          <w:szCs w:val="28"/>
        </w:rPr>
        <w:t>Сагов</w:t>
      </w:r>
      <w:proofErr w:type="spellEnd"/>
      <w:r w:rsidR="006955F1">
        <w:rPr>
          <w:sz w:val="28"/>
          <w:szCs w:val="28"/>
        </w:rPr>
        <w:t xml:space="preserve"> М.З.- директор Ингушского государственного музея краеведения 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им. Т.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>;</w:t>
      </w:r>
    </w:p>
    <w:p w:rsidR="006955F1" w:rsidRDefault="006955F1" w:rsidP="006955F1">
      <w:pPr>
        <w:pStyle w:val="fn1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5A48">
        <w:rPr>
          <w:sz w:val="28"/>
          <w:szCs w:val="28"/>
        </w:rPr>
        <w:t>-</w:t>
      </w:r>
      <w:r>
        <w:rPr>
          <w:sz w:val="28"/>
          <w:szCs w:val="28"/>
        </w:rPr>
        <w:t>начальник отдела архитектуры и град</w:t>
      </w:r>
      <w:r w:rsidR="00124B0B">
        <w:rPr>
          <w:sz w:val="28"/>
          <w:szCs w:val="28"/>
        </w:rPr>
        <w:t>остроительства Администрации г</w:t>
      </w:r>
      <w:proofErr w:type="gramStart"/>
      <w:r w:rsidR="00124B0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правового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социального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отдела имущественных отношений и  землепользования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Назрань.</w:t>
      </w:r>
    </w:p>
    <w:p w:rsidR="001E7149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-г</w:t>
      </w:r>
      <w:r w:rsidR="001E7149">
        <w:rPr>
          <w:sz w:val="28"/>
          <w:szCs w:val="28"/>
        </w:rPr>
        <w:t>лавы административных округов (по согласованию).</w:t>
      </w:r>
    </w:p>
    <w:p w:rsidR="000C1C63" w:rsidRPr="00912419" w:rsidRDefault="000C1C63" w:rsidP="006955F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C1C63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83D5D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069B0"/>
    <w:rsid w:val="001157F6"/>
    <w:rsid w:val="00124B0B"/>
    <w:rsid w:val="001302A1"/>
    <w:rsid w:val="0013544A"/>
    <w:rsid w:val="00137C57"/>
    <w:rsid w:val="001757B6"/>
    <w:rsid w:val="001D3B43"/>
    <w:rsid w:val="001E38C0"/>
    <w:rsid w:val="001E7149"/>
    <w:rsid w:val="002051AB"/>
    <w:rsid w:val="00205CAE"/>
    <w:rsid w:val="00212409"/>
    <w:rsid w:val="00232A9D"/>
    <w:rsid w:val="00244802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67BC1"/>
    <w:rsid w:val="0037078A"/>
    <w:rsid w:val="003813FD"/>
    <w:rsid w:val="003A7D62"/>
    <w:rsid w:val="003C3283"/>
    <w:rsid w:val="00400A2D"/>
    <w:rsid w:val="00430C8C"/>
    <w:rsid w:val="004600D1"/>
    <w:rsid w:val="00492110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955F1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84947"/>
    <w:rsid w:val="00895F5A"/>
    <w:rsid w:val="008A6513"/>
    <w:rsid w:val="008D5610"/>
    <w:rsid w:val="008D5C7C"/>
    <w:rsid w:val="008E3E67"/>
    <w:rsid w:val="008F2F29"/>
    <w:rsid w:val="00912419"/>
    <w:rsid w:val="0091502B"/>
    <w:rsid w:val="009208F0"/>
    <w:rsid w:val="00934C23"/>
    <w:rsid w:val="009372D5"/>
    <w:rsid w:val="00947A9E"/>
    <w:rsid w:val="00974CE8"/>
    <w:rsid w:val="00977AD9"/>
    <w:rsid w:val="00991ABB"/>
    <w:rsid w:val="00991DF1"/>
    <w:rsid w:val="009A2CF3"/>
    <w:rsid w:val="009B1B08"/>
    <w:rsid w:val="009D640B"/>
    <w:rsid w:val="009E30CE"/>
    <w:rsid w:val="00A06FE0"/>
    <w:rsid w:val="00A16E78"/>
    <w:rsid w:val="00A25A48"/>
    <w:rsid w:val="00A31523"/>
    <w:rsid w:val="00A42F45"/>
    <w:rsid w:val="00A5516E"/>
    <w:rsid w:val="00A95506"/>
    <w:rsid w:val="00A97718"/>
    <w:rsid w:val="00AA3481"/>
    <w:rsid w:val="00AB0C8A"/>
    <w:rsid w:val="00AF00DA"/>
    <w:rsid w:val="00AF3850"/>
    <w:rsid w:val="00B503C6"/>
    <w:rsid w:val="00BB6EBF"/>
    <w:rsid w:val="00BE5414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E023E9"/>
    <w:rsid w:val="00E10598"/>
    <w:rsid w:val="00E805D1"/>
    <w:rsid w:val="00E83AFD"/>
    <w:rsid w:val="00E9468E"/>
    <w:rsid w:val="00E95CBE"/>
    <w:rsid w:val="00ED43D2"/>
    <w:rsid w:val="00ED5A43"/>
    <w:rsid w:val="00EF3AFC"/>
    <w:rsid w:val="00F0255A"/>
    <w:rsid w:val="00F03A02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paragraph" w:customStyle="1" w:styleId="fn1r">
    <w:name w:val="fn1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33</cp:revision>
  <cp:lastPrinted>2018-09-03T06:36:00Z</cp:lastPrinted>
  <dcterms:created xsi:type="dcterms:W3CDTF">2018-02-22T07:43:00Z</dcterms:created>
  <dcterms:modified xsi:type="dcterms:W3CDTF">2019-11-05T08:19:00Z</dcterms:modified>
</cp:coreProperties>
</file>